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491983" w:rsidRPr="00185292" w:rsidTr="00945F1B">
        <w:tc>
          <w:tcPr>
            <w:tcW w:w="3190" w:type="dxa"/>
          </w:tcPr>
          <w:p w:rsidR="00491983" w:rsidRPr="00185292" w:rsidRDefault="00491983" w:rsidP="004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Урок №1      АЛГЕБРА</w:t>
            </w:r>
          </w:p>
        </w:tc>
        <w:tc>
          <w:tcPr>
            <w:tcW w:w="3190" w:type="dxa"/>
          </w:tcPr>
          <w:p w:rsidR="00491983" w:rsidRPr="00185292" w:rsidRDefault="00491983" w:rsidP="004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10 октября 2013 год</w:t>
            </w:r>
          </w:p>
        </w:tc>
        <w:tc>
          <w:tcPr>
            <w:tcW w:w="3827" w:type="dxa"/>
          </w:tcPr>
          <w:p w:rsidR="00491983" w:rsidRPr="00185292" w:rsidRDefault="00491983" w:rsidP="004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491983" w:rsidRPr="00185292" w:rsidTr="00945F1B">
        <w:tc>
          <w:tcPr>
            <w:tcW w:w="10207" w:type="dxa"/>
            <w:gridSpan w:val="3"/>
          </w:tcPr>
          <w:p w:rsidR="00491983" w:rsidRPr="00185292" w:rsidRDefault="00491983" w:rsidP="004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85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уравнений с двумя переменными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945F1B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урока</w:t>
            </w:r>
          </w:p>
        </w:tc>
        <w:tc>
          <w:tcPr>
            <w:tcW w:w="7017" w:type="dxa"/>
            <w:gridSpan w:val="2"/>
          </w:tcPr>
          <w:p w:rsidR="00945F1B" w:rsidRPr="00A9572C" w:rsidRDefault="00945F1B" w:rsidP="00945F1B">
            <w:pPr>
              <w:numPr>
                <w:ilvl w:val="0"/>
                <w:numId w:val="2"/>
              </w:numPr>
              <w:tabs>
                <w:tab w:val="num" w:pos="0"/>
              </w:tabs>
              <w:ind w:left="0"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познакомить учащихся с системой  уравнения с двумя переменными</w:t>
            </w:r>
            <w:proofErr w:type="gramStart"/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 построения графика уравнения   и реше</w:t>
            </w:r>
            <w:r w:rsidR="0037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задач с помощью уравнения</w:t>
            </w:r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умения использовать метода подстановки для решения систем уравнений, метода алгебраического сложения, также системы двух линейных уравнений с двумя переменными как математические модели реальных ситуаций.</w:t>
            </w:r>
          </w:p>
          <w:p w:rsidR="00945F1B" w:rsidRPr="00A9572C" w:rsidRDefault="00945F1B" w:rsidP="00945F1B">
            <w:pPr>
              <w:numPr>
                <w:ilvl w:val="0"/>
                <w:numId w:val="2"/>
              </w:numPr>
              <w:tabs>
                <w:tab w:val="num" w:pos="0"/>
              </w:tabs>
              <w:ind w:left="0"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 – </w:t>
            </w:r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воспитанию интереса к предмету  через использование игровых приемов и занимательных задач; воспитанию культуры общения через применение коллективной работы на уроках</w:t>
            </w:r>
            <w:proofErr w:type="gramStart"/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соблюдению речевого этикета; развитию навыков и умений учебного труда через различные формы контроля, организацию работы в группах,  работу с учебником; воспитание умений применять изученный материал в практических ситуациях. </w:t>
            </w:r>
          </w:p>
          <w:p w:rsidR="00491983" w:rsidRPr="00185292" w:rsidRDefault="00945F1B" w:rsidP="00945F1B">
            <w:pPr>
              <w:numPr>
                <w:ilvl w:val="0"/>
                <w:numId w:val="2"/>
              </w:numPr>
              <w:tabs>
                <w:tab w:val="num" w:pos="0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9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Развивающие - </w:t>
            </w:r>
            <w:r w:rsidRPr="00A9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развитию творческого мышления через алгоритмизированное решение творческих задач; развитие речи, интереса, памяти и воображения через применение специальных заданий и методик.</w:t>
            </w:r>
            <w:r w:rsidRPr="00A9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292" w:rsidRPr="00185292" w:rsidTr="00945F1B">
        <w:tc>
          <w:tcPr>
            <w:tcW w:w="3190" w:type="dxa"/>
          </w:tcPr>
          <w:p w:rsidR="00185292" w:rsidRPr="00185292" w:rsidRDefault="00185292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темы</w:t>
            </w:r>
          </w:p>
        </w:tc>
        <w:tc>
          <w:tcPr>
            <w:tcW w:w="7017" w:type="dxa"/>
            <w:gridSpan w:val="2"/>
          </w:tcPr>
          <w:p w:rsidR="00185292" w:rsidRPr="001C1B7F" w:rsidRDefault="00185292" w:rsidP="00185292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52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Учащиеся </w:t>
            </w:r>
            <w:r w:rsidRPr="001C1B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должны: </w:t>
            </w:r>
          </w:p>
          <w:p w:rsidR="00185292" w:rsidRPr="001C1B7F" w:rsidRDefault="00185292" w:rsidP="00185292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      </w:r>
          </w:p>
          <w:p w:rsidR="00185292" w:rsidRPr="00185292" w:rsidRDefault="00185292" w:rsidP="00185292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C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решать системы уравнений с двумя переменными различными способами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Ключевые идеи урока</w:t>
            </w:r>
          </w:p>
        </w:tc>
        <w:tc>
          <w:tcPr>
            <w:tcW w:w="7017" w:type="dxa"/>
            <w:gridSpan w:val="2"/>
          </w:tcPr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- диалоговое обучение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- обучение тому, как обучаться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1C1B7F" w:rsidRPr="00185292" w:rsidRDefault="00EC2AB0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7F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учащихся (похвала, одобрение, предложение, совет,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  <w:r w:rsidR="001C1B7F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), рефлексия на </w:t>
            </w:r>
            <w:proofErr w:type="spellStart"/>
            <w:r w:rsidR="001C1B7F" w:rsidRPr="00185292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Управление и лидерство в преподавании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C1B7F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детей</w:t>
            </w:r>
          </w:p>
          <w:p w:rsidR="00491983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17" w:type="dxa"/>
            <w:gridSpan w:val="2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17" w:type="dxa"/>
            <w:gridSpan w:val="2"/>
          </w:tcPr>
          <w:p w:rsidR="00491983" w:rsidRPr="00185292" w:rsidRDefault="001C1B7F" w:rsidP="001C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(презентация), словесный (беседа, объяснение), практический.</w:t>
            </w:r>
          </w:p>
        </w:tc>
      </w:tr>
      <w:tr w:rsidR="001C1B7F" w:rsidRPr="00185292" w:rsidTr="00945F1B">
        <w:tc>
          <w:tcPr>
            <w:tcW w:w="3190" w:type="dxa"/>
          </w:tcPr>
          <w:p w:rsidR="001C1B7F" w:rsidRPr="00185292" w:rsidRDefault="001C1B7F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7017" w:type="dxa"/>
            <w:gridSpan w:val="2"/>
          </w:tcPr>
          <w:p w:rsidR="001C1B7F" w:rsidRPr="00185292" w:rsidRDefault="001E3731" w:rsidP="00EC2A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1C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DF4" w:rsidRPr="00185292" w:rsidTr="00945F1B">
        <w:tc>
          <w:tcPr>
            <w:tcW w:w="3190" w:type="dxa"/>
          </w:tcPr>
          <w:p w:rsidR="00FF1DF4" w:rsidRPr="00185292" w:rsidRDefault="00FF1DF4" w:rsidP="00FF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интерактивные методы обучения</w:t>
            </w:r>
          </w:p>
        </w:tc>
        <w:tc>
          <w:tcPr>
            <w:tcW w:w="7017" w:type="dxa"/>
            <w:gridSpan w:val="2"/>
          </w:tcPr>
          <w:p w:rsidR="00FF1DF4" w:rsidRPr="00185292" w:rsidRDefault="00FF1DF4" w:rsidP="00FF1D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Групповая </w:t>
            </w:r>
            <w:proofErr w:type="spellStart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ратота</w:t>
            </w:r>
            <w:proofErr w:type="spellEnd"/>
            <w:r w:rsidRPr="0018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52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185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7017" w:type="dxa"/>
            <w:gridSpan w:val="2"/>
          </w:tcPr>
          <w:p w:rsidR="00491983" w:rsidRPr="00185292" w:rsidRDefault="00FF1DF4" w:rsidP="00FF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тому, как обучаться, Обучение критическому мышлению, Оценивания для обучения, Использование </w:t>
            </w:r>
            <w:r w:rsidR="00EC2AB0" w:rsidRPr="00185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EC2AB0" w:rsidRPr="00185292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="00EC2AB0" w:rsidRPr="00185292">
              <w:rPr>
                <w:rFonts w:ascii="Times New Roman" w:hAnsi="Times New Roman" w:cs="Times New Roman"/>
                <w:sz w:val="24"/>
                <w:szCs w:val="24"/>
              </w:rPr>
              <w:t>еподавании   и обучения</w:t>
            </w:r>
          </w:p>
        </w:tc>
      </w:tr>
      <w:tr w:rsidR="00491983" w:rsidRPr="00185292" w:rsidTr="00945F1B">
        <w:tc>
          <w:tcPr>
            <w:tcW w:w="3190" w:type="dxa"/>
          </w:tcPr>
          <w:p w:rsidR="00491983" w:rsidRPr="00185292" w:rsidRDefault="00491983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017" w:type="dxa"/>
            <w:gridSpan w:val="2"/>
          </w:tcPr>
          <w:p w:rsidR="00491983" w:rsidRPr="00185292" w:rsidRDefault="00FF1DF4" w:rsidP="0034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EC2AB0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</w:p>
        </w:tc>
      </w:tr>
    </w:tbl>
    <w:p w:rsidR="00E31381" w:rsidRDefault="00E313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5"/>
        <w:gridCol w:w="6032"/>
        <w:gridCol w:w="2268"/>
      </w:tblGrid>
      <w:tr w:rsidR="003771E5" w:rsidTr="002E0987">
        <w:tc>
          <w:tcPr>
            <w:tcW w:w="1765" w:type="dxa"/>
          </w:tcPr>
          <w:p w:rsidR="003771E5" w:rsidRPr="003771E5" w:rsidRDefault="003771E5" w:rsidP="003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E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32" w:type="dxa"/>
          </w:tcPr>
          <w:p w:rsidR="003771E5" w:rsidRPr="003771E5" w:rsidRDefault="003771E5" w:rsidP="003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E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3771E5" w:rsidRPr="003771E5" w:rsidRDefault="003771E5" w:rsidP="003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1E5" w:rsidRPr="003771E5" w:rsidRDefault="003771E5" w:rsidP="0057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</w:t>
            </w:r>
            <w:r w:rsidR="0057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3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771E5" w:rsidTr="002E0987">
        <w:tc>
          <w:tcPr>
            <w:tcW w:w="1765" w:type="dxa"/>
          </w:tcPr>
          <w:p w:rsidR="003771E5" w:rsidRDefault="003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032" w:type="dxa"/>
          </w:tcPr>
          <w:p w:rsidR="003771E5" w:rsidRPr="003771E5" w:rsidRDefault="003771E5" w:rsidP="00383938">
            <w:pPr>
              <w:pStyle w:val="a6"/>
              <w:numPr>
                <w:ilvl w:val="0"/>
                <w:numId w:val="10"/>
              </w:numPr>
              <w:ind w:left="-29"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Организационный момент </w:t>
            </w:r>
          </w:p>
          <w:p w:rsidR="003771E5" w:rsidRDefault="003771E5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(Приветствие учащихся, определение отсутствующих, проверка готовности учащихся к уроку, организация внимания).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Деление по группам. Жеребьёвка. Название команда: «Президенты», «Космонавты», «Ученые», «Поэты», «Журналисты»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71E5" w:rsidRPr="003771E5" w:rsidRDefault="003771E5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Сегодня на уроке мы научи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мся решать системы </w:t>
            </w: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второй степени </w:t>
            </w: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с двумя переменными методом </w:t>
            </w:r>
            <w:r w:rsidR="00383938">
              <w:rPr>
                <w:rFonts w:ascii="Times New Roman" w:eastAsia="Times New Roman" w:hAnsi="Times New Roman" w:cs="Times New Roman"/>
                <w:lang w:eastAsia="ru-RU"/>
              </w:rPr>
              <w:t>подстановки</w:t>
            </w:r>
          </w:p>
          <w:p w:rsidR="003771E5" w:rsidRDefault="003771E5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38" w:rsidRPr="00383938" w:rsidRDefault="00383938" w:rsidP="0038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38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 урока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быстрое включение класса в де</w:t>
            </w:r>
            <w:r w:rsidRPr="00383938">
              <w:rPr>
                <w:rFonts w:ascii="Times New Roman" w:hAnsi="Times New Roman" w:cs="Times New Roman"/>
                <w:sz w:val="24"/>
                <w:szCs w:val="24"/>
              </w:rPr>
              <w:t xml:space="preserve">ловой ритм, организация внимания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383938" w:rsidRPr="00383938" w:rsidRDefault="00383938" w:rsidP="0038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38" w:rsidRPr="00383938" w:rsidRDefault="00383938" w:rsidP="0038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38">
              <w:rPr>
                <w:rFonts w:ascii="Times New Roman" w:hAnsi="Times New Roman" w:cs="Times New Roman"/>
                <w:sz w:val="24"/>
                <w:szCs w:val="24"/>
              </w:rPr>
              <w:t>Четко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днозначно вместе с учащимися бу</w:t>
            </w:r>
            <w:r w:rsidRPr="00383938">
              <w:rPr>
                <w:rFonts w:ascii="Times New Roman" w:hAnsi="Times New Roman" w:cs="Times New Roman"/>
                <w:sz w:val="24"/>
                <w:szCs w:val="24"/>
              </w:rPr>
              <w:t>дут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улированы цель урока и образова</w:t>
            </w:r>
            <w:r w:rsidRPr="00383938">
              <w:rPr>
                <w:rFonts w:ascii="Times New Roman" w:hAnsi="Times New Roman" w:cs="Times New Roman"/>
                <w:sz w:val="24"/>
                <w:szCs w:val="24"/>
              </w:rPr>
              <w:t>тельные задачи урока.</w:t>
            </w:r>
          </w:p>
          <w:p w:rsidR="003771E5" w:rsidRDefault="0037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E5" w:rsidTr="002E0987">
        <w:tc>
          <w:tcPr>
            <w:tcW w:w="1765" w:type="dxa"/>
          </w:tcPr>
          <w:p w:rsidR="003771E5" w:rsidRDefault="003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6032" w:type="dxa"/>
          </w:tcPr>
          <w:p w:rsidR="002E0987" w:rsidRPr="003771E5" w:rsidRDefault="002E0987" w:rsidP="00383938">
            <w:pPr>
              <w:pStyle w:val="a6"/>
              <w:numPr>
                <w:ilvl w:val="0"/>
                <w:numId w:val="10"/>
              </w:numPr>
              <w:ind w:left="-29"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</w:t>
            </w:r>
            <w:r w:rsidRPr="003771E5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к активному, сознательному усвоению знаний.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Учиться можно только с интересом. Чтобы переварить знания, надо поглощать их с аппетитом 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французский писатель XIX столетия Анатоль Франс 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1.Что называется системой двух линейных уравнений с двумя переменными? 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2.Что называется решением системы?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Сообщается тема урока и учащиеся формулируют цели урока. Фронтальный опрос.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Какие способы (методы) решения систем вы уже знаете? 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вспомним, что называют системой 2-х линейных уравнений? Что называется решением системы? 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Сколько решений имеет линейное уравнение с двумя переменными?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Что является графиком уравнения  </w:t>
            </w:r>
            <w:r w:rsidRPr="003771E5">
              <w:rPr>
                <w:rFonts w:ascii="Times New Roman" w:eastAsia="Times New Roman" w:hAnsi="Times New Roman" w:cs="Times New Roman"/>
                <w:lang w:val="en-US" w:eastAsia="ru-RU"/>
              </w:rPr>
              <w:t>ax</w:t>
            </w: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3771E5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3771E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 = 0?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Как построить график линейного уравнения с двумя переменными?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  <w:proofErr w:type="gramStart"/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уравнений с двумя переменными</w:t>
            </w:r>
          </w:p>
          <w:p w:rsidR="002E0987" w:rsidRPr="003771E5" w:rsidRDefault="002E0987" w:rsidP="00383938">
            <w:pPr>
              <w:numPr>
                <w:ilvl w:val="0"/>
                <w:numId w:val="3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Попытайтесь сформулировать цель и задачи урока.</w:t>
            </w:r>
          </w:p>
          <w:p w:rsidR="002E0987" w:rsidRPr="00383938" w:rsidRDefault="002E0987" w:rsidP="00383938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938">
              <w:rPr>
                <w:rFonts w:ascii="Times New Roman" w:eastAsia="Times New Roman" w:hAnsi="Times New Roman" w:cs="Times New Roman"/>
                <w:b/>
                <w:lang w:eastAsia="ru-RU"/>
              </w:rPr>
              <w:t>Усвоения новых знаний.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системы уравнений с двумя переменными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Для того</w:t>
            </w:r>
            <w:proofErr w:type="gramStart"/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 xml:space="preserve"> чтобы решить систему уравнений   с двумя </w:t>
            </w: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переменными, составленными из одного уравнения второй степени и одного уравнения первой степени поступают следующим образом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87" w:rsidRP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1) выражают из уравнения первой степени одну переменную через другую;</w:t>
            </w:r>
          </w:p>
          <w:p w:rsidR="002E0987" w:rsidRP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2)подставляют полученное выражение в уравнение второй степени, в результате чего приходят к уравнению с одной переменной</w:t>
            </w:r>
            <w:proofErr w:type="gramStart"/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которой не выше двух;</w:t>
            </w:r>
          </w:p>
          <w:p w:rsidR="002E0987" w:rsidRP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3) решают получившееся уравнение с одной переменной</w:t>
            </w:r>
            <w:proofErr w:type="gramStart"/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lang w:eastAsia="ru-RU"/>
              </w:rPr>
              <w:t>4) находят соответствующие значения второй переменной</w:t>
            </w:r>
          </w:p>
          <w:p w:rsidR="002E0987" w:rsidRDefault="002E0987" w:rsidP="00383938">
            <w:pPr>
              <w:numPr>
                <w:ilvl w:val="0"/>
                <w:numId w:val="4"/>
              </w:num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1E5">
              <w:rPr>
                <w:rFonts w:ascii="Times New Roman" w:eastAsia="Times New Roman" w:hAnsi="Times New Roman" w:cs="Times New Roman"/>
                <w:lang w:eastAsia="ru-RU"/>
              </w:rPr>
              <w:t>Работа в группах.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Зная алгоритм, ученики решают задание. Отвечают каждая группа по действиям</w:t>
            </w:r>
          </w:p>
          <w:p w:rsidR="002E0987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№5</w:t>
            </w:r>
          </w:p>
          <w:p w:rsidR="002E0987" w:rsidRPr="003771E5" w:rsidRDefault="002E0987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B888318" wp14:editId="5F19ECA3">
                  <wp:extent cx="3604592" cy="2703444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592" cy="2703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0987" w:rsidRDefault="002E0987" w:rsidP="00383938">
            <w:pPr>
              <w:numPr>
                <w:ilvl w:val="0"/>
                <w:numId w:val="10"/>
              </w:numPr>
              <w:ind w:left="-29"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0987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3771E5">
              <w:rPr>
                <w:rFonts w:ascii="Times New Roman" w:eastAsia="Times New Roman" w:hAnsi="Times New Roman" w:cs="Times New Roman"/>
                <w:b/>
                <w:lang w:eastAsia="ru-RU"/>
              </w:rPr>
              <w:t>акрепления новых знаний.</w:t>
            </w:r>
          </w:p>
          <w:p w:rsidR="002E0987" w:rsidRP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78">
              <w:rPr>
                <w:rFonts w:ascii="Times New Roman" w:eastAsia="Times New Roman" w:hAnsi="Times New Roman" w:cs="Times New Roman"/>
                <w:lang w:eastAsia="ru-RU"/>
              </w:rPr>
              <w:t>Каждая группа на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стерах решают следующие задания. Слайд №6.</w:t>
            </w:r>
          </w:p>
          <w:p w:rsid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09804EE" wp14:editId="6301DE86">
                  <wp:extent cx="2912165" cy="2184124"/>
                  <wp:effectExtent l="0" t="0" r="254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65" cy="218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78">
              <w:rPr>
                <w:rFonts w:ascii="Times New Roman" w:eastAsia="Times New Roman" w:hAnsi="Times New Roman" w:cs="Times New Roman"/>
                <w:lang w:eastAsia="ru-RU"/>
              </w:rPr>
              <w:t xml:space="preserve">На интерактивной доске </w:t>
            </w:r>
            <w:proofErr w:type="spellStart"/>
            <w:r w:rsidRPr="00B27978">
              <w:rPr>
                <w:rFonts w:ascii="Times New Roman" w:eastAsia="Times New Roman" w:hAnsi="Times New Roman" w:cs="Times New Roman"/>
                <w:lang w:eastAsia="ru-RU"/>
              </w:rPr>
              <w:t>флипчарт</w:t>
            </w:r>
            <w:proofErr w:type="spellEnd"/>
            <w:r w:rsidRPr="00B27978">
              <w:rPr>
                <w:rFonts w:ascii="Times New Roman" w:eastAsia="Times New Roman" w:hAnsi="Times New Roman" w:cs="Times New Roman"/>
                <w:lang w:eastAsia="ru-RU"/>
              </w:rPr>
              <w:t xml:space="preserve"> тайме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на 5 минут</w:t>
            </w:r>
          </w:p>
          <w:p w:rsidR="00257F7A" w:rsidRPr="00B27978" w:rsidRDefault="00257F7A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№7</w:t>
            </w:r>
          </w:p>
          <w:p w:rsid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7978" w:rsidRDefault="00B27978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59C2A022" wp14:editId="1A861B69">
                  <wp:extent cx="2971800" cy="22288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99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0574" w:rsidRDefault="006C0574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74">
              <w:rPr>
                <w:rFonts w:ascii="Times New Roman" w:eastAsia="Times New Roman" w:hAnsi="Times New Roman" w:cs="Times New Roman"/>
                <w:lang w:eastAsia="ru-RU"/>
              </w:rPr>
              <w:t xml:space="preserve">На доске ответы системы уравнения.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Каждая группа </w:t>
            </w:r>
            <w:r w:rsidRPr="006C0574">
              <w:rPr>
                <w:rFonts w:ascii="Times New Roman" w:eastAsia="Times New Roman" w:hAnsi="Times New Roman" w:cs="Times New Roman"/>
                <w:lang w:eastAsia="ru-RU"/>
              </w:rPr>
              <w:t>проверяют по «Автобусной остановке»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друг </w:t>
            </w:r>
            <w:r w:rsidRPr="006C0574">
              <w:rPr>
                <w:rFonts w:ascii="Times New Roman" w:eastAsia="Times New Roman" w:hAnsi="Times New Roman" w:cs="Times New Roman"/>
                <w:lang w:eastAsia="ru-RU"/>
              </w:rPr>
              <w:t>друга.</w:t>
            </w:r>
            <w:r w:rsidR="00071D4A">
              <w:rPr>
                <w:rFonts w:ascii="Times New Roman" w:eastAsia="Times New Roman" w:hAnsi="Times New Roman" w:cs="Times New Roman"/>
                <w:lang w:eastAsia="ru-RU"/>
              </w:rPr>
              <w:t xml:space="preserve"> После через </w:t>
            </w:r>
            <w:proofErr w:type="spellStart"/>
            <w:r w:rsidR="00071D4A">
              <w:rPr>
                <w:rFonts w:ascii="Times New Roman" w:eastAsia="Times New Roman" w:hAnsi="Times New Roman" w:cs="Times New Roman"/>
                <w:lang w:eastAsia="ru-RU"/>
              </w:rPr>
              <w:t>кодоскоп</w:t>
            </w:r>
            <w:proofErr w:type="spellEnd"/>
            <w:r w:rsidR="00071D4A">
              <w:rPr>
                <w:rFonts w:ascii="Times New Roman" w:eastAsia="Times New Roman" w:hAnsi="Times New Roman" w:cs="Times New Roman"/>
                <w:lang w:eastAsia="ru-RU"/>
              </w:rPr>
              <w:t xml:space="preserve"> воспроизводится постер </w:t>
            </w:r>
            <w:proofErr w:type="gramStart"/>
            <w:r w:rsidR="00071D4A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proofErr w:type="gramEnd"/>
            <w:r w:rsidR="00071D4A">
              <w:rPr>
                <w:rFonts w:ascii="Times New Roman" w:eastAsia="Times New Roman" w:hAnsi="Times New Roman" w:cs="Times New Roman"/>
                <w:lang w:eastAsia="ru-RU"/>
              </w:rPr>
              <w:t xml:space="preserve"> где допустили ошибку и  делают анализ и работу над ошибками все вместе.</w:t>
            </w:r>
          </w:p>
          <w:p w:rsidR="00257F7A" w:rsidRDefault="00257F7A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F7A" w:rsidRDefault="00257F7A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 работа: Задание-Задача Диофанта</w:t>
            </w:r>
          </w:p>
          <w:p w:rsidR="00257F7A" w:rsidRPr="006C0574" w:rsidRDefault="00257F7A" w:rsidP="00383938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1E5" w:rsidRDefault="00257F7A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A">
              <w:rPr>
                <w:rFonts w:ascii="Times New Roman" w:hAnsi="Times New Roman" w:cs="Times New Roman"/>
                <w:sz w:val="24"/>
                <w:szCs w:val="24"/>
              </w:rPr>
              <w:t>«Найти два числа, зная, что их сумма равна 20, а сумма их квадратов-208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7F7A" w:rsidRDefault="00257F7A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Слайд№8</w:t>
            </w:r>
          </w:p>
          <w:p w:rsidR="00257F7A" w:rsidRDefault="00257F7A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64391" wp14:editId="27EAE2E6">
                  <wp:extent cx="3200400" cy="2400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F7A" w:rsidRDefault="00257F7A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7A" w:rsidRDefault="00257F7A" w:rsidP="00383938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Pr="00383938" w:rsidRDefault="00383938" w:rsidP="0038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учатся анализировать и делать выводы.</w:t>
            </w:r>
          </w:p>
          <w:p w:rsidR="00383938" w:rsidRPr="00383938" w:rsidRDefault="00383938" w:rsidP="00383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в процессе беседы, актив</w:t>
            </w: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учащихся</w:t>
            </w: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</w:t>
            </w:r>
            <w:proofErr w:type="gramStart"/>
            <w:r w:rsidRPr="003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3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 второй степени с двумя переменными</w:t>
            </w: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38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1E5" w:rsidRDefault="00383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задание и осуществляют проверку (ответы на экране). Делают вывод</w:t>
            </w: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Default="0007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D4A" w:rsidRPr="00071D4A" w:rsidRDefault="00071D4A" w:rsidP="0007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работая в группе, получают математические модели реальных ситуаций.</w:t>
            </w:r>
          </w:p>
          <w:p w:rsidR="00071D4A" w:rsidRPr="00071D4A" w:rsidRDefault="00071D4A" w:rsidP="0007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выводы: в каждой из рассмотренных ситуаций математической моделью служит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уравнений с двумя переменными</w:t>
            </w: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 w:rsidP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 w:rsidP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 w:rsidP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Pr="00071D4A" w:rsidRDefault="00071D4A" w:rsidP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 группы</w:t>
            </w:r>
            <w:r w:rsidRPr="00071D4A">
              <w:rPr>
                <w:rFonts w:ascii="Times New Roman" w:hAnsi="Times New Roman" w:cs="Times New Roman"/>
                <w:sz w:val="24"/>
                <w:szCs w:val="24"/>
              </w:rPr>
              <w:t>, выставляют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 показывают, что изученный ма</w:t>
            </w:r>
            <w:r w:rsidRPr="00071D4A">
              <w:rPr>
                <w:rFonts w:ascii="Times New Roman" w:hAnsi="Times New Roman" w:cs="Times New Roman"/>
                <w:sz w:val="24"/>
                <w:szCs w:val="24"/>
              </w:rPr>
              <w:t>териал усвоен.</w:t>
            </w: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Pr="00071D4A" w:rsidRDefault="00071D4A" w:rsidP="00071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ответы на поставленные вопросы.</w:t>
            </w: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4A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работу.</w:t>
            </w:r>
          </w:p>
        </w:tc>
      </w:tr>
      <w:tr w:rsidR="003771E5" w:rsidTr="002E0987">
        <w:tc>
          <w:tcPr>
            <w:tcW w:w="1765" w:type="dxa"/>
          </w:tcPr>
          <w:p w:rsidR="003771E5" w:rsidRDefault="003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032" w:type="dxa"/>
          </w:tcPr>
          <w:p w:rsidR="00383938" w:rsidRDefault="00383938" w:rsidP="0038393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3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071D4A" w:rsidRDefault="0038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№256,259 из уровня «С» №312</w:t>
            </w: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домашнего задания </w:t>
            </w:r>
          </w:p>
          <w:p w:rsidR="00071D4A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7A" w:rsidRDefault="0025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7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рисунки солнышки и тучи. Ученики на </w:t>
            </w:r>
            <w:proofErr w:type="spellStart"/>
            <w:r w:rsidRPr="00257F7A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257F7A">
              <w:rPr>
                <w:rFonts w:ascii="Times New Roman" w:hAnsi="Times New Roman" w:cs="Times New Roman"/>
                <w:sz w:val="24"/>
                <w:szCs w:val="24"/>
              </w:rPr>
              <w:t xml:space="preserve"> прилепляют записи, о том чему они научились, что нового они узнали, как поняли урок, понравилось ли урок, как они чувствовали на уроке. </w:t>
            </w:r>
          </w:p>
          <w:p w:rsidR="003771E5" w:rsidRDefault="0025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257F7A" w:rsidRDefault="0025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2209AA" wp14:editId="33D9632D">
                  <wp:extent cx="3120887" cy="2340665"/>
                  <wp:effectExtent l="0" t="0" r="381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87" cy="23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F7A" w:rsidRDefault="0025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7A" w:rsidRDefault="0025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1E5" w:rsidRDefault="0007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Затруднений при выполнении домашнего задания не будет</w:t>
            </w:r>
          </w:p>
        </w:tc>
      </w:tr>
    </w:tbl>
    <w:p w:rsidR="00945F1B" w:rsidRPr="00185292" w:rsidRDefault="00945F1B" w:rsidP="00257F7A">
      <w:pPr>
        <w:rPr>
          <w:rFonts w:ascii="Times New Roman" w:hAnsi="Times New Roman" w:cs="Times New Roman"/>
          <w:sz w:val="24"/>
          <w:szCs w:val="24"/>
        </w:rPr>
      </w:pPr>
    </w:p>
    <w:sectPr w:rsidR="00945F1B" w:rsidRPr="00185292" w:rsidSect="00945F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1BB"/>
    <w:multiLevelType w:val="hybridMultilevel"/>
    <w:tmpl w:val="D5445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6A85"/>
    <w:multiLevelType w:val="hybridMultilevel"/>
    <w:tmpl w:val="82F0A06E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874D6"/>
    <w:multiLevelType w:val="hybridMultilevel"/>
    <w:tmpl w:val="13786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84034E"/>
    <w:multiLevelType w:val="hybridMultilevel"/>
    <w:tmpl w:val="E62C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7C7"/>
    <w:multiLevelType w:val="hybridMultilevel"/>
    <w:tmpl w:val="6AFA94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444C3"/>
    <w:multiLevelType w:val="hybridMultilevel"/>
    <w:tmpl w:val="C4301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3"/>
    <w:rsid w:val="00071D4A"/>
    <w:rsid w:val="00185292"/>
    <w:rsid w:val="001C1B7F"/>
    <w:rsid w:val="001E3731"/>
    <w:rsid w:val="00257F7A"/>
    <w:rsid w:val="002E0987"/>
    <w:rsid w:val="003771E5"/>
    <w:rsid w:val="00383938"/>
    <w:rsid w:val="00491983"/>
    <w:rsid w:val="005724EE"/>
    <w:rsid w:val="006C0574"/>
    <w:rsid w:val="006E3903"/>
    <w:rsid w:val="00945F1B"/>
    <w:rsid w:val="00B27978"/>
    <w:rsid w:val="00E31381"/>
    <w:rsid w:val="00EC2AB0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2013-10-26T14:05:00Z</dcterms:created>
  <dcterms:modified xsi:type="dcterms:W3CDTF">2013-10-27T06:50:00Z</dcterms:modified>
</cp:coreProperties>
</file>