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827"/>
      </w:tblGrid>
      <w:tr w:rsidR="00ED761B" w:rsidRPr="002163E0" w:rsidTr="0070417E">
        <w:tc>
          <w:tcPr>
            <w:tcW w:w="3190" w:type="dxa"/>
          </w:tcPr>
          <w:p w:rsidR="00ED761B" w:rsidRPr="007C1255" w:rsidRDefault="006E6776" w:rsidP="006E6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Открытая консультация по </w:t>
            </w:r>
            <w:r w:rsidR="00ED7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подготовке к ЕНТ</w:t>
            </w:r>
          </w:p>
        </w:tc>
        <w:tc>
          <w:tcPr>
            <w:tcW w:w="3190" w:type="dxa"/>
          </w:tcPr>
          <w:p w:rsidR="00ED761B" w:rsidRPr="002163E0" w:rsidRDefault="006E6776" w:rsidP="0070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 </w:t>
            </w:r>
            <w:r w:rsidR="00ED7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2014 г.</w:t>
            </w:r>
          </w:p>
        </w:tc>
        <w:tc>
          <w:tcPr>
            <w:tcW w:w="3827" w:type="dxa"/>
          </w:tcPr>
          <w:p w:rsidR="00ED761B" w:rsidRPr="007C1255" w:rsidRDefault="00ED761B" w:rsidP="00704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«Б»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</w:tr>
      <w:tr w:rsidR="00ED761B" w:rsidRPr="002163E0" w:rsidTr="0070417E">
        <w:tc>
          <w:tcPr>
            <w:tcW w:w="10207" w:type="dxa"/>
            <w:gridSpan w:val="3"/>
          </w:tcPr>
          <w:p w:rsidR="00ED761B" w:rsidRPr="007C1255" w:rsidRDefault="00ED761B" w:rsidP="006E6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16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6E67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Методы решения тригонометрических уравнений</w:t>
            </w:r>
          </w:p>
        </w:tc>
      </w:tr>
      <w:tr w:rsidR="00ED761B" w:rsidRPr="002163E0" w:rsidTr="0070417E">
        <w:tc>
          <w:tcPr>
            <w:tcW w:w="3190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урока</w:t>
            </w:r>
          </w:p>
        </w:tc>
        <w:tc>
          <w:tcPr>
            <w:tcW w:w="7017" w:type="dxa"/>
            <w:gridSpan w:val="2"/>
          </w:tcPr>
          <w:p w:rsidR="00ED761B" w:rsidRPr="00E64B4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C">
              <w:rPr>
                <w:rFonts w:ascii="Times New Roman" w:hAnsi="Times New Roman" w:cs="Times New Roman"/>
                <w:sz w:val="24"/>
                <w:szCs w:val="24"/>
              </w:rPr>
              <w:t xml:space="preserve">Цель: 1) Продолжить работу по систематизации знаний учащихся о </w:t>
            </w:r>
            <w:r w:rsidR="006E6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методах решения тригонометрических уравнений</w:t>
            </w:r>
            <w:r w:rsidRPr="00E6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1B" w:rsidRPr="00E64B4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C">
              <w:rPr>
                <w:rFonts w:ascii="Times New Roman" w:hAnsi="Times New Roman" w:cs="Times New Roman"/>
                <w:sz w:val="24"/>
                <w:szCs w:val="24"/>
              </w:rPr>
              <w:t xml:space="preserve">2) Развивать логическое мышление, математическую зоркость, память, внимание. </w:t>
            </w:r>
          </w:p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C">
              <w:rPr>
                <w:rFonts w:ascii="Times New Roman" w:hAnsi="Times New Roman" w:cs="Times New Roman"/>
                <w:sz w:val="24"/>
                <w:szCs w:val="24"/>
              </w:rPr>
              <w:t>3) Воспитывать математическую культуру, умение работать в группе.</w:t>
            </w:r>
          </w:p>
        </w:tc>
      </w:tr>
      <w:tr w:rsidR="00ED761B" w:rsidRPr="002163E0" w:rsidTr="0070417E">
        <w:tc>
          <w:tcPr>
            <w:tcW w:w="3190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освоения темы</w:t>
            </w:r>
          </w:p>
        </w:tc>
        <w:tc>
          <w:tcPr>
            <w:tcW w:w="7017" w:type="dxa"/>
            <w:gridSpan w:val="2"/>
          </w:tcPr>
          <w:p w:rsidR="00ED761B" w:rsidRPr="002163E0" w:rsidRDefault="00ED761B" w:rsidP="006E6776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урока ученики закрепят свои знания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приемах и методах решения </w:t>
            </w:r>
            <w:r w:rsidR="006E67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тригонометрических уравнений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Научатся находить верное решение, составлять алгоритм решения и пользоваться им при решении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тестовых заданий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Универсальные учебные действия, на формирование которых направлен образовательный процесс: умение работать в группе, развивать логическое мышление, умение анализировать, исследовать, делать выводы, отстаивать свою точку зрения. </w:t>
            </w:r>
          </w:p>
        </w:tc>
      </w:tr>
      <w:tr w:rsidR="00ED761B" w:rsidRPr="002163E0" w:rsidTr="0070417E">
        <w:tc>
          <w:tcPr>
            <w:tcW w:w="3190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Ключевые идеи урока</w:t>
            </w:r>
          </w:p>
        </w:tc>
        <w:tc>
          <w:tcPr>
            <w:tcW w:w="7017" w:type="dxa"/>
            <w:gridSpan w:val="2"/>
          </w:tcPr>
          <w:p w:rsidR="00ED761B" w:rsidRPr="00D5129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в преподавании и обучении </w:t>
            </w:r>
          </w:p>
          <w:p w:rsidR="00ED761B" w:rsidRPr="00D5129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- диалоговое обучение</w:t>
            </w:r>
          </w:p>
          <w:p w:rsidR="00ED761B" w:rsidRPr="00D5129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- обучение тому, как обучаться</w:t>
            </w:r>
          </w:p>
          <w:p w:rsidR="00ED761B" w:rsidRPr="00D5129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 и оценивание обучения</w:t>
            </w:r>
          </w:p>
          <w:p w:rsidR="00ED761B" w:rsidRPr="00D5129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критическому мышлению </w:t>
            </w:r>
          </w:p>
          <w:p w:rsidR="00ED761B" w:rsidRPr="00D5129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Управление и лидерство в преподавании</w:t>
            </w:r>
          </w:p>
          <w:p w:rsidR="00ED761B" w:rsidRPr="00D5129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ED761B" w:rsidRPr="00D5129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Обучение талантливых и одарённых детей</w:t>
            </w:r>
          </w:p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</w:t>
            </w:r>
          </w:p>
        </w:tc>
      </w:tr>
      <w:tr w:rsidR="00ED761B" w:rsidRPr="002163E0" w:rsidTr="0070417E">
        <w:tc>
          <w:tcPr>
            <w:tcW w:w="3190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017" w:type="dxa"/>
            <w:gridSpan w:val="2"/>
          </w:tcPr>
          <w:p w:rsidR="00ED761B" w:rsidRPr="00E64B4C" w:rsidRDefault="00ED761B" w:rsidP="00704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</w:t>
            </w:r>
          </w:p>
        </w:tc>
      </w:tr>
      <w:tr w:rsidR="00ED761B" w:rsidRPr="002163E0" w:rsidTr="0070417E">
        <w:tc>
          <w:tcPr>
            <w:tcW w:w="3190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017" w:type="dxa"/>
            <w:gridSpan w:val="2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(беседа, объяснение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практический.</w:t>
            </w:r>
          </w:p>
        </w:tc>
      </w:tr>
      <w:tr w:rsidR="00ED761B" w:rsidRPr="002163E0" w:rsidTr="0070417E">
        <w:tc>
          <w:tcPr>
            <w:tcW w:w="3190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7017" w:type="dxa"/>
            <w:gridSpan w:val="2"/>
          </w:tcPr>
          <w:p w:rsidR="00ED761B" w:rsidRPr="002163E0" w:rsidRDefault="00ED761B" w:rsidP="0070417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 групповая; парная; индивидуальная.</w:t>
            </w:r>
          </w:p>
        </w:tc>
      </w:tr>
      <w:tr w:rsidR="00ED761B" w:rsidRPr="002163E0" w:rsidTr="0070417E">
        <w:tc>
          <w:tcPr>
            <w:tcW w:w="3190" w:type="dxa"/>
          </w:tcPr>
          <w:p w:rsidR="00ED761B" w:rsidRPr="002163E0" w:rsidRDefault="00ED761B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7017" w:type="dxa"/>
            <w:gridSpan w:val="2"/>
          </w:tcPr>
          <w:p w:rsidR="00ED761B" w:rsidRPr="002163E0" w:rsidRDefault="00ED761B" w:rsidP="0070417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Групповая </w:t>
            </w: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ратота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  <w:p w:rsidR="00ED761B" w:rsidRPr="002163E0" w:rsidRDefault="00ED761B" w:rsidP="0070417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Оцениваниядля</w:t>
            </w:r>
            <w:proofErr w:type="spellEnd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D761B" w:rsidRPr="002163E0" w:rsidTr="0070417E">
        <w:tc>
          <w:tcPr>
            <w:tcW w:w="3190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Применение модулей</w:t>
            </w:r>
          </w:p>
        </w:tc>
        <w:tc>
          <w:tcPr>
            <w:tcW w:w="7017" w:type="dxa"/>
            <w:gridSpan w:val="2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Обучение тому, как обучаться, Обучение критическому мышлению, Оценивания для обучения, Использование И</w:t>
            </w:r>
            <w:proofErr w:type="gram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еподавании   и обучения</w:t>
            </w:r>
          </w:p>
        </w:tc>
      </w:tr>
      <w:tr w:rsidR="00ED761B" w:rsidRPr="002163E0" w:rsidTr="0070417E">
        <w:tc>
          <w:tcPr>
            <w:tcW w:w="3190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7017" w:type="dxa"/>
            <w:gridSpan w:val="2"/>
          </w:tcPr>
          <w:p w:rsidR="00ED761B" w:rsidRPr="001656BF" w:rsidRDefault="00ED761B" w:rsidP="00704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наглядные примеры, маркера, ватмат А3, миллиметровка, линейка, цветтные карандаши, стикера, смайлики, таймер, мигалка смайлик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нижки вопросники 2013 г. </w:t>
            </w:r>
          </w:p>
        </w:tc>
      </w:tr>
    </w:tbl>
    <w:p w:rsidR="00ED761B" w:rsidRPr="002163E0" w:rsidRDefault="00ED761B" w:rsidP="00ED76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7654"/>
        <w:gridCol w:w="2126"/>
      </w:tblGrid>
      <w:tr w:rsidR="00ED761B" w:rsidRPr="002163E0" w:rsidTr="000F18D6">
        <w:tc>
          <w:tcPr>
            <w:tcW w:w="852" w:type="dxa"/>
          </w:tcPr>
          <w:p w:rsidR="00ED761B" w:rsidRPr="002163E0" w:rsidRDefault="00ED761B" w:rsidP="0070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654" w:type="dxa"/>
          </w:tcPr>
          <w:p w:rsidR="00ED761B" w:rsidRPr="002163E0" w:rsidRDefault="00ED761B" w:rsidP="0070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ED761B" w:rsidRPr="002163E0" w:rsidRDefault="00ED761B" w:rsidP="0070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B" w:rsidRPr="002163E0" w:rsidRDefault="00ED761B" w:rsidP="00704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Прогнозируемые 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61B" w:rsidRPr="002163E0" w:rsidTr="000F18D6">
        <w:tc>
          <w:tcPr>
            <w:tcW w:w="852" w:type="dxa"/>
          </w:tcPr>
          <w:p w:rsidR="00ED761B" w:rsidRPr="002163E0" w:rsidRDefault="006006A5" w:rsidP="006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колаб</w:t>
            </w:r>
            <w:r w:rsidR="0089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ративной</w:t>
            </w:r>
            <w:proofErr w:type="spellEnd"/>
            <w:r w:rsidR="00ED761B"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7654" w:type="dxa"/>
          </w:tcPr>
          <w:p w:rsidR="00ED761B" w:rsidRPr="002163E0" w:rsidRDefault="00ED761B" w:rsidP="0070417E">
            <w:pPr>
              <w:pStyle w:val="a4"/>
              <w:numPr>
                <w:ilvl w:val="0"/>
                <w:numId w:val="1"/>
              </w:numPr>
              <w:ind w:left="-29"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ED761B" w:rsidRPr="002163E0" w:rsidRDefault="00ED761B" w:rsidP="0070417E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(Приветствие учащихся, определение отсутствующих, проверка готовности учащихся к уроку, организация внимания).</w:t>
            </w:r>
          </w:p>
          <w:p w:rsidR="00ED761B" w:rsidRDefault="00ED761B" w:rsidP="0070417E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по группам. </w:t>
            </w:r>
          </w:p>
          <w:p w:rsidR="00ED761B" w:rsidRDefault="00ED761B" w:rsidP="0070417E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  <w:p w:rsidR="00ED761B" w:rsidRDefault="00ED761B" w:rsidP="0070417E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Постановка цели урока</w:t>
            </w:r>
          </w:p>
          <w:p w:rsidR="00ED761B" w:rsidRDefault="00ED761B" w:rsidP="0070417E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Просмотр Видеоролика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«Время»</w:t>
            </w:r>
          </w:p>
          <w:p w:rsidR="00ED761B" w:rsidRPr="00E64B4C" w:rsidRDefault="00ED761B" w:rsidP="0070417E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2126" w:type="dxa"/>
          </w:tcPr>
          <w:p w:rsidR="00ED761B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Полная готовность класса и оборудования урока к работе; быстрое включение класса в деловой ритм, организация внимания всех 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1B" w:rsidRPr="002163E0" w:rsidTr="000F18D6">
        <w:tc>
          <w:tcPr>
            <w:tcW w:w="852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 урока</w:t>
            </w:r>
          </w:p>
        </w:tc>
        <w:tc>
          <w:tcPr>
            <w:tcW w:w="7654" w:type="dxa"/>
          </w:tcPr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Тригонометрия – один из важнейших разделов математики. Чтобы успешно решать тригонометрические уравнения, упрощать тригонометрические выражения, нужно знать основные формулы тригонометрии и значения синуса, косинуса, тангенса, котангенса табличных углов. В одном из журналов «Математика»  указан необычный способ, который можно применить для запоминания значений синусов и косинусов табличных углов. Это, конечно, мнемоническое правило, но в трудную минуту, например, на ЕНТ, оно может помочь. 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Оказывается, значения синусов и косинусов углов «находятся» на нашей ладони. Рассмотрим правило нахождения синусов:</w:t>
            </w:r>
          </w:p>
          <w:p w:rsidR="00ED761B" w:rsidRDefault="00D722E1" w:rsidP="006006A5">
            <w:pPr>
              <w:ind w:left="-29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CAF">
              <w:rPr>
                <w:noProof/>
              </w:rPr>
              <w:drawing>
                <wp:inline distT="0" distB="0" distL="0" distR="0" wp14:anchorId="4C12B897" wp14:editId="0540673B">
                  <wp:extent cx="1914525" cy="1634351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3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4E4E7" wp14:editId="268E3AAD">
                  <wp:extent cx="3876675" cy="1649349"/>
                  <wp:effectExtent l="0" t="0" r="0" b="8255"/>
                  <wp:docPr id="9" name="Рисунок 9" descr="C:\Documents and Settings\User\Мои документы\Мои рисунки\Изображение\Изображение 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7" descr="C:\Documents and Settings\User\Мои документы\Мои рисунки\Изображение\Изображение 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64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6A5" w:rsidRDefault="006006A5" w:rsidP="006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решении тригонометрических уравнений и неравенств вида </w:t>
            </w:r>
            <w:r w:rsidR="00D7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06A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31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9pt;height:28.4pt" o:ole="">
                  <v:imagedata r:id="rId8" o:title=""/>
                </v:shape>
                <o:OLEObject Type="Embed" ProgID="Equation.3" ShapeID="_x0000_i1025" DrawAspect="Content" ObjectID="_1451849969" r:id="rId9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получить ответ, данный в тестах, нужно решать, используя формулы понижения степени: </w:t>
            </w:r>
            <w:r w:rsidRPr="006006A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800" w:dyaOrig="620">
                <v:shape id="_x0000_i1026" type="#_x0000_t75" style="width:206.55pt;height:34.1pt" o:ole="">
                  <v:imagedata r:id="rId10" o:title=""/>
                </v:shape>
                <o:OLEObject Type="Embed" ProgID="Equation.3" ShapeID="_x0000_i1026" DrawAspect="Content" ObjectID="_1451849970" r:id="rId11"/>
              </w:object>
            </w:r>
          </w:p>
          <w:p w:rsidR="00D722E1" w:rsidRDefault="00D722E1" w:rsidP="006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22E1" w:rsidRDefault="00D722E1" w:rsidP="006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Групповая работа</w:t>
            </w:r>
          </w:p>
          <w:p w:rsidR="00D722E1" w:rsidRDefault="00D722E1" w:rsidP="006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22E1" w:rsidRPr="006006A5" w:rsidRDefault="00D722E1" w:rsidP="006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DC0A3" wp14:editId="4283F320">
                  <wp:extent cx="3914775" cy="2584095"/>
                  <wp:effectExtent l="0" t="0" r="0" b="6985"/>
                  <wp:docPr id="12" name="Рисунок 12" descr="C:\Documents and Settings\User\Мои документы\Мои рисунки\Изображение\Изображение 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4" descr="C:\Documents and Settings\User\Мои документы\Мои рисунки\Изображение\Изображение 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58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12D828" wp14:editId="7CFB65F2">
                  <wp:extent cx="4029075" cy="3000375"/>
                  <wp:effectExtent l="0" t="0" r="9525" b="9525"/>
                  <wp:docPr id="10" name="Рисунок 10" descr="C:\Documents and Settings\User\Мои документы\Мои рисунки\Изображение\Копия Копия Изображение 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2" descr="C:\Documents and Settings\User\Мои документы\Мои рисунки\Изображение\Копия Копия Изображение 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547" cy="300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6A5" w:rsidRPr="006006A5" w:rsidRDefault="006006A5" w:rsidP="006006A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уравнение: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06A5">
              <w:rPr>
                <w:position w:val="-24"/>
                <w:lang w:val="en-US" w:eastAsia="ru-RU"/>
              </w:rPr>
              <w:object w:dxaOrig="840" w:dyaOrig="620">
                <v:shape id="_x0000_i1027" type="#_x0000_t75" style="width:49.25pt;height:24.65pt" o:ole="">
                  <v:imagedata r:id="rId14" o:title=""/>
                </v:shape>
                <o:OLEObject Type="Embed" ProgID="Equation.3" ShapeID="_x0000_i1027" DrawAspect="Content" ObjectID="_1451849971" r:id="rId15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352CAF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CAF">
              <w:t>Решение:</w:t>
            </w:r>
          </w:p>
          <w:p w:rsidR="006006A5" w:rsidRPr="00352CAF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CAF">
              <w:rPr>
                <w:position w:val="-24"/>
              </w:rPr>
              <w:object w:dxaOrig="1180" w:dyaOrig="620">
                <v:shape id="_x0000_i1028" type="#_x0000_t75" style="width:62.55pt;height:34.1pt" o:ole="">
                  <v:imagedata r:id="rId16" o:title=""/>
                </v:shape>
                <o:OLEObject Type="Embed" ProgID="Equation.3" ShapeID="_x0000_i1028" DrawAspect="Content" ObjectID="_1451849972" r:id="rId17"/>
              </w:object>
            </w:r>
            <w:r w:rsidRPr="00352CAF">
              <w:t xml:space="preserve">,   </w:t>
            </w:r>
            <w:r w:rsidRPr="00352CAF">
              <w:rPr>
                <w:position w:val="-24"/>
              </w:rPr>
              <w:object w:dxaOrig="1420" w:dyaOrig="620">
                <v:shape id="_x0000_i1029" type="#_x0000_t75" style="width:70.1pt;height:30.3pt" o:ole="">
                  <v:imagedata r:id="rId18" o:title=""/>
                </v:shape>
                <o:OLEObject Type="Embed" ProgID="Equation.3" ShapeID="_x0000_i1029" DrawAspect="Content" ObjectID="_1451849973" r:id="rId19"/>
              </w:object>
            </w:r>
            <w:r w:rsidRPr="00352CAF">
              <w:t xml:space="preserve">,     </w:t>
            </w:r>
            <w:r w:rsidRPr="00352CAF">
              <w:rPr>
                <w:position w:val="-6"/>
              </w:rPr>
              <w:object w:dxaOrig="1040" w:dyaOrig="279">
                <v:shape id="_x0000_i1030" type="#_x0000_t75" style="width:51.15pt;height:13.25pt" o:ole="">
                  <v:imagedata r:id="rId20" o:title=""/>
                </v:shape>
                <o:OLEObject Type="Embed" ProgID="Equation.3" ShapeID="_x0000_i1030" DrawAspect="Content" ObjectID="_1451849974" r:id="rId21"/>
              </w:object>
            </w:r>
            <w:r w:rsidRPr="00352CAF">
              <w:t xml:space="preserve">,     </w:t>
            </w:r>
            <w:r w:rsidRPr="00352CAF">
              <w:rPr>
                <w:position w:val="-24"/>
              </w:rPr>
              <w:object w:dxaOrig="1240" w:dyaOrig="620">
                <v:shape id="_x0000_i1031" type="#_x0000_t75" style="width:62.55pt;height:30.3pt" o:ole="">
                  <v:imagedata r:id="rId22" o:title=""/>
                </v:shape>
                <o:OLEObject Type="Embed" ProgID="Equation.3" ShapeID="_x0000_i1031" DrawAspect="Content" ObjectID="_1451849975" r:id="rId23"/>
              </w:object>
            </w:r>
            <w:r w:rsidRPr="00352CAF">
              <w:t xml:space="preserve">, </w:t>
            </w:r>
            <w:r w:rsidRPr="00352CAF">
              <w:rPr>
                <w:position w:val="-6"/>
              </w:rPr>
              <w:object w:dxaOrig="560" w:dyaOrig="279">
                <v:shape id="_x0000_i1032" type="#_x0000_t75" style="width:28.4pt;height:13.25pt" o:ole="">
                  <v:imagedata r:id="rId24" o:title=""/>
                </v:shape>
                <o:OLEObject Type="Embed" ProgID="Equation.3" ShapeID="_x0000_i1032" DrawAspect="Content" ObjectID="_1451849976" r:id="rId25"/>
              </w:object>
            </w:r>
            <w:r w:rsidRPr="00352CAF">
              <w:t xml:space="preserve">,     </w:t>
            </w:r>
            <w:r w:rsidRPr="00352CAF">
              <w:rPr>
                <w:position w:val="-24"/>
              </w:rPr>
              <w:object w:dxaOrig="1160" w:dyaOrig="620">
                <v:shape id="_x0000_i1033" type="#_x0000_t75" style="width:58.75pt;height:30.3pt" o:ole="">
                  <v:imagedata r:id="rId26" o:title=""/>
                </v:shape>
                <o:OLEObject Type="Embed" ProgID="Equation.3" ShapeID="_x0000_i1033" DrawAspect="Content" ObjectID="_1451849977" r:id="rId27"/>
              </w:object>
            </w:r>
            <w:r w:rsidRPr="00352CAF">
              <w:t xml:space="preserve">, </w:t>
            </w:r>
            <w:r w:rsidRPr="00352CAF">
              <w:rPr>
                <w:position w:val="-6"/>
              </w:rPr>
              <w:object w:dxaOrig="560" w:dyaOrig="279">
                <v:shape id="_x0000_i1034" type="#_x0000_t75" style="width:28.4pt;height:13.25pt" o:ole="">
                  <v:imagedata r:id="rId28" o:title=""/>
                </v:shape>
                <o:OLEObject Type="Embed" ProgID="Equation.3" ShapeID="_x0000_i1034" DrawAspect="Content" ObjectID="_1451849978" r:id="rId29"/>
              </w:object>
            </w:r>
            <w:r w:rsidRPr="00352CAF">
              <w:t>.</w:t>
            </w:r>
          </w:p>
          <w:p w:rsidR="006006A5" w:rsidRPr="00352CAF" w:rsidRDefault="006006A5" w:rsidP="006006A5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352CAF">
              <w:t xml:space="preserve">   А) </w:t>
            </w:r>
            <w:r w:rsidRPr="00352CAF">
              <w:rPr>
                <w:position w:val="-24"/>
              </w:rPr>
              <w:object w:dxaOrig="1760" w:dyaOrig="620">
                <v:shape id="_x0000_i1035" type="#_x0000_t75" style="width:87.15pt;height:30.3pt" o:ole="">
                  <v:imagedata r:id="rId30" o:title=""/>
                </v:shape>
                <o:OLEObject Type="Embed" ProgID="Equation.3" ShapeID="_x0000_i1035" DrawAspect="Content" ObjectID="_1451849979" r:id="rId31"/>
              </w:object>
            </w:r>
          </w:p>
          <w:p w:rsidR="006006A5" w:rsidRPr="00352CAF" w:rsidRDefault="006006A5" w:rsidP="006006A5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352CAF">
              <w:t xml:space="preserve">   В) </w:t>
            </w:r>
            <w:r w:rsidRPr="00352CAF">
              <w:rPr>
                <w:position w:val="-24"/>
              </w:rPr>
              <w:object w:dxaOrig="1500" w:dyaOrig="620">
                <v:shape id="_x0000_i1036" type="#_x0000_t75" style="width:75.8pt;height:30.3pt" o:ole="">
                  <v:imagedata r:id="rId32" o:title=""/>
                </v:shape>
                <o:OLEObject Type="Embed" ProgID="Equation.3" ShapeID="_x0000_i1036" DrawAspect="Content" ObjectID="_1451849980" r:id="rId33"/>
              </w:object>
            </w:r>
          </w:p>
          <w:p w:rsidR="006006A5" w:rsidRPr="00352CAF" w:rsidRDefault="006006A5" w:rsidP="006006A5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352CAF">
              <w:t xml:space="preserve">   С) </w:t>
            </w:r>
            <w:r w:rsidRPr="00352CAF">
              <w:rPr>
                <w:position w:val="-24"/>
              </w:rPr>
              <w:object w:dxaOrig="2060" w:dyaOrig="620">
                <v:shape id="_x0000_i1037" type="#_x0000_t75" style="width:102.3pt;height:30.3pt" o:ole="">
                  <v:imagedata r:id="rId34" o:title=""/>
                </v:shape>
                <o:OLEObject Type="Embed" ProgID="Equation.3" ShapeID="_x0000_i1037" DrawAspect="Content" ObjectID="_1451849981" r:id="rId35"/>
              </w:object>
            </w:r>
          </w:p>
          <w:p w:rsidR="006006A5" w:rsidRPr="00352CAF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CAF">
              <w:t xml:space="preserve">   </w:t>
            </w:r>
            <w:r w:rsidRPr="00352CAF">
              <w:rPr>
                <w:lang w:val="en-US"/>
              </w:rPr>
              <w:t>D</w:t>
            </w:r>
            <w:r w:rsidRPr="00352CAF">
              <w:t xml:space="preserve">) </w:t>
            </w:r>
            <w:r w:rsidRPr="00352CAF">
              <w:rPr>
                <w:position w:val="-24"/>
              </w:rPr>
              <w:object w:dxaOrig="1500" w:dyaOrig="620">
                <v:shape id="_x0000_i1038" type="#_x0000_t75" style="width:75.8pt;height:30.3pt" o:ole="">
                  <v:imagedata r:id="rId36" o:title=""/>
                </v:shape>
                <o:OLEObject Type="Embed" ProgID="Equation.3" ShapeID="_x0000_i1038" DrawAspect="Content" ObjectID="_1451849982" r:id="rId37"/>
              </w:object>
            </w:r>
          </w:p>
          <w:p w:rsidR="006006A5" w:rsidRPr="00352CAF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CAF">
              <w:t xml:space="preserve">   Е) </w:t>
            </w:r>
            <w:r w:rsidRPr="00352CAF">
              <w:rPr>
                <w:position w:val="-24"/>
              </w:rPr>
              <w:object w:dxaOrig="2200" w:dyaOrig="620">
                <v:shape id="_x0000_i1039" type="#_x0000_t75" style="width:109.9pt;height:30.3pt" o:ole="">
                  <v:imagedata r:id="rId38" o:title=""/>
                </v:shape>
                <o:OLEObject Type="Embed" ProgID="Equation.3" ShapeID="_x0000_i1039" DrawAspect="Content" ObjectID="_1451849983" r:id="rId39"/>
              </w:object>
            </w:r>
          </w:p>
          <w:p w:rsidR="006006A5" w:rsidRPr="00352CAF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CAF">
              <w:t xml:space="preserve">   (Вариант-35 №25 2005г.)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Решите уравнение: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="000F18D6"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40" w:dyaOrig="620">
                <v:shape id="_x0000_i1040" type="#_x0000_t75" style="width:34.1pt;height:24.65pt" o:ole="">
                  <v:imagedata r:id="rId40" o:title=""/>
                </v:shape>
                <o:OLEObject Type="Embed" ProgID="Equation.3" ShapeID="_x0000_i1040" DrawAspect="Content" ObjectID="_1451849984" r:id="rId41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20" w:dyaOrig="620">
                <v:shape id="_x0000_i1041" type="#_x0000_t75" style="width:81.45pt;height:30.3pt" o:ole="">
                  <v:imagedata r:id="rId42" o:title=""/>
                </v:shape>
                <o:OLEObject Type="Embed" ProgID="Equation.3" ShapeID="_x0000_i1041" DrawAspect="Content" ObjectID="_1451849985" r:id="rId43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20" w:dyaOrig="620">
                <v:shape id="_x0000_i1042" type="#_x0000_t75" style="width:81.45pt;height:30.3pt" o:ole="">
                  <v:imagedata r:id="rId44" o:title=""/>
                </v:shape>
                <o:OLEObject Type="Embed" ProgID="Equation.3" ShapeID="_x0000_i1042" DrawAspect="Content" ObjectID="_1451849986" r:id="rId45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60" w:dyaOrig="620">
                <v:shape id="_x0000_i1043" type="#_x0000_t75" style="width:83.35pt;height:30.3pt" o:ole="">
                  <v:imagedata r:id="rId46" o:title=""/>
                </v:shape>
                <o:OLEObject Type="Embed" ProgID="Equation.3" ShapeID="_x0000_i1043" DrawAspect="Content" ObjectID="_1451849987" r:id="rId47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40" w:dyaOrig="620">
                <v:shape id="_x0000_i1044" type="#_x0000_t75" style="width:81.45pt;height:30.3pt" o:ole="">
                  <v:imagedata r:id="rId48" o:title=""/>
                </v:shape>
                <o:OLEObject Type="Embed" ProgID="Equation.3" ShapeID="_x0000_i1044" DrawAspect="Content" ObjectID="_1451849988" r:id="rId49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40" w:dyaOrig="620">
                <v:shape id="_x0000_i1045" type="#_x0000_t75" style="width:81.45pt;height:30.3pt" o:ole="">
                  <v:imagedata r:id="rId50" o:title=""/>
                </v:shape>
                <o:OLEObject Type="Embed" ProgID="Equation.3" ShapeID="_x0000_i1045" DrawAspect="Content" ObjectID="_1451849989" r:id="rId51"/>
              </w:object>
            </w:r>
            <w:proofErr w:type="gramStart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(Вариант-16 №30 2005г.)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Решите уравнение: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620" w:dyaOrig="320">
                <v:shape id="_x0000_i1046" type="#_x0000_t75" style="width:30.3pt;height:15.15pt" o:ole="">
                  <v:imagedata r:id="rId52" o:title=""/>
                </v:shape>
                <o:OLEObject Type="Embed" ProgID="Equation.3" ShapeID="_x0000_i1046" DrawAspect="Content" ObjectID="_1451849990" r:id="rId53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420" w:dyaOrig="320">
                <v:shape id="_x0000_i1047" type="#_x0000_t75" style="width:20.85pt;height:15.15pt" o:ole="">
                  <v:imagedata r:id="rId54" o:title=""/>
                </v:shape>
                <o:OLEObject Type="Embed" ProgID="Equation.3" ShapeID="_x0000_i1047" DrawAspect="Content" ObjectID="_1451849991" r:id="rId55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20" w:dyaOrig="620">
                <v:shape id="_x0000_i1048" type="#_x0000_t75" style="width:81.45pt;height:30.3pt" o:ole="">
                  <v:imagedata r:id="rId56" o:title=""/>
                </v:shape>
                <o:OLEObject Type="Embed" ProgID="Equation.3" ShapeID="_x0000_i1048" DrawAspect="Content" ObjectID="_1451849992" r:id="rId57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В)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320" w:dyaOrig="620">
                <v:shape id="_x0000_i1049" type="#_x0000_t75" style="width:115.6pt;height:30.3pt" o:ole="">
                  <v:imagedata r:id="rId58" o:title=""/>
                </v:shape>
                <o:OLEObject Type="Embed" ProgID="Equation.3" ShapeID="_x0000_i1049" DrawAspect="Content" ObjectID="_1451849993" r:id="rId59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920" w:dyaOrig="620">
                <v:shape id="_x0000_i1050" type="#_x0000_t75" style="width:96.65pt;height:30.3pt" o:ole="">
                  <v:imagedata r:id="rId60" o:title=""/>
                </v:shape>
                <o:OLEObject Type="Embed" ProgID="Equation.3" ShapeID="_x0000_i1050" DrawAspect="Content" ObjectID="_1451849994" r:id="rId61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60" w:dyaOrig="620">
                <v:shape id="_x0000_i1051" type="#_x0000_t75" style="width:83.35pt;height:30.3pt" o:ole="">
                  <v:imagedata r:id="rId62" o:title=""/>
                </v:shape>
                <o:OLEObject Type="Embed" ProgID="Equation.3" ShapeID="_x0000_i1051" DrawAspect="Content" ObjectID="_1451849995" r:id="rId63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20" w:dyaOrig="620">
                <v:shape id="_x0000_i1052" type="#_x0000_t75" style="width:81.45pt;height:30.3pt" o:ole="">
                  <v:imagedata r:id="rId64" o:title=""/>
                </v:shape>
                <o:OLEObject Type="Embed" ProgID="Equation.3" ShapeID="_x0000_i1052" DrawAspect="Content" ObjectID="_1451849996" r:id="rId65"/>
              </w:object>
            </w:r>
            <w:proofErr w:type="gramStart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(Вариант-2 №5 2004г.)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решении тригонометрических уравнений, неравенств, упрощении тригонометрических выражений можно использовать правило: 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00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Увидел сумму – преобразуй в произведение.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Увидел произведение – преобразуй в сумму.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600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Увидел степень – понижай.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уравнение: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60" w:dyaOrig="620">
                <v:shape id="_x0000_i1053" type="#_x0000_t75" style="width:83.35pt;height:30.3pt" o:ole="">
                  <v:imagedata r:id="rId66" o:title=""/>
                </v:shape>
                <o:OLEObject Type="Embed" ProgID="Equation.3" ShapeID="_x0000_i1053" DrawAspect="Content" ObjectID="_1451849997" r:id="rId67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80" w:dyaOrig="620">
                <v:shape id="_x0000_i1054" type="#_x0000_t75" style="width:73.9pt;height:30.3pt" o:ole="">
                  <v:imagedata r:id="rId68" o:title=""/>
                </v:shape>
                <o:OLEObject Type="Embed" ProgID="Equation.3" ShapeID="_x0000_i1054" DrawAspect="Content" ObjectID="_1451849998" r:id="rId69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40" w:dyaOrig="620">
                <v:shape id="_x0000_i1055" type="#_x0000_t75" style="width:81.45pt;height:30.3pt" o:ole="">
                  <v:imagedata r:id="rId70" o:title=""/>
                </v:shape>
                <o:OLEObject Type="Embed" ProgID="Equation.3" ShapeID="_x0000_i1055" DrawAspect="Content" ObjectID="_1451849999" r:id="rId71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280" w:dyaOrig="620">
                <v:shape id="_x0000_i1056" type="#_x0000_t75" style="width:164.85pt;height:30.3pt" o:ole="">
                  <v:imagedata r:id="rId72" o:title=""/>
                </v:shape>
                <o:OLEObject Type="Embed" ProgID="Equation.3" ShapeID="_x0000_i1056" DrawAspect="Content" ObjectID="_1451850000" r:id="rId73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40" w:dyaOrig="620">
                <v:shape id="_x0000_i1057" type="#_x0000_t75" style="width:81.45pt;height:30.3pt" o:ole="">
                  <v:imagedata r:id="rId74" o:title=""/>
                </v:shape>
                <o:OLEObject Type="Embed" ProgID="Equation.3" ShapeID="_x0000_i1057" DrawAspect="Content" ObjectID="_1451850001" r:id="rId75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(Вариант-29 №21 2002г.)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Решите уравнение: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40" w:dyaOrig="620">
                <v:shape id="_x0000_i1058" type="#_x0000_t75" style="width:51.15pt;height:30.3pt" o:ole="">
                  <v:imagedata r:id="rId76" o:title=""/>
                </v:shape>
                <o:OLEObject Type="Embed" ProgID="Equation.3" ShapeID="_x0000_i1058" DrawAspect="Content" ObjectID="_1451850002" r:id="rId77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00" w:dyaOrig="620">
                <v:shape id="_x0000_i1059" type="#_x0000_t75" style="width:104.2pt;height:30.3pt" o:ole="">
                  <v:imagedata r:id="rId78" o:title=""/>
                </v:shape>
                <o:OLEObject Type="Embed" ProgID="Equation.3" ShapeID="_x0000_i1059" DrawAspect="Content" ObjectID="_1451850003" r:id="rId79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20" w:dyaOrig="320">
                <v:shape id="_x0000_i1060" type="#_x0000_t75" style="width:45.45pt;height:15.15pt" o:ole="">
                  <v:imagedata r:id="rId80" o:title=""/>
                </v:shape>
                <o:OLEObject Type="Embed" ProgID="Equation.3" ShapeID="_x0000_i1060" DrawAspect="Content" ObjectID="_1451850004" r:id="rId81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20" w:dyaOrig="620">
                <v:shape id="_x0000_i1061" type="#_x0000_t75" style="width:106.1pt;height:30.3pt" o:ole="">
                  <v:imagedata r:id="rId82" o:title=""/>
                </v:shape>
                <o:OLEObject Type="Embed" ProgID="Equation.3" ShapeID="_x0000_i1061" DrawAspect="Content" ObjectID="_1451850005" r:id="rId83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40" w:dyaOrig="620">
                <v:shape id="_x0000_i1062" type="#_x0000_t75" style="width:51.15pt;height:30.3pt" o:ole="">
                  <v:imagedata r:id="rId84" o:title=""/>
                </v:shape>
                <o:OLEObject Type="Embed" ProgID="Equation.3" ShapeID="_x0000_i1062" DrawAspect="Content" ObjectID="_1451850006" r:id="rId85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(Вариант-28 №21 2002г.)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Решите уравнение: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700" w:dyaOrig="620">
                <v:shape id="_x0000_i1063" type="#_x0000_t75" style="width:85.25pt;height:30.3pt" o:ole="">
                  <v:imagedata r:id="rId86" o:title=""/>
                </v:shape>
                <o:OLEObject Type="Embed" ProgID="Equation.3" ShapeID="_x0000_i1063" DrawAspect="Content" ObjectID="_1451850007" r:id="rId87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40" w:dyaOrig="620">
                <v:shape id="_x0000_i1064" type="#_x0000_t75" style="width:51.15pt;height:30.3pt" o:ole="">
                  <v:imagedata r:id="rId88" o:title=""/>
                </v:shape>
                <o:OLEObject Type="Embed" ProgID="Equation.3" ShapeID="_x0000_i1064" DrawAspect="Content" ObjectID="_1451850008" r:id="rId89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20" w:dyaOrig="620">
                <v:shape id="_x0000_i1065" type="#_x0000_t75" style="width:75.8pt;height:30.3pt" o:ole="">
                  <v:imagedata r:id="rId90" o:title=""/>
                </v:shape>
                <o:OLEObject Type="Embed" ProgID="Equation.3" ShapeID="_x0000_i1065" DrawAspect="Content" ObjectID="_1451850009" r:id="rId91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40" w:dyaOrig="620">
                <v:shape id="_x0000_i1066" type="#_x0000_t75" style="width:81.45pt;height:30.3pt" o:ole="">
                  <v:imagedata r:id="rId92" o:title=""/>
                </v:shape>
                <o:OLEObject Type="Embed" ProgID="Equation.3" ShapeID="_x0000_i1066" DrawAspect="Content" ObjectID="_1451850010" r:id="rId93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Е) </w: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40" w:dyaOrig="620">
                <v:shape id="_x0000_i1067" type="#_x0000_t75" style="width:81.45pt;height:30.3pt" o:ole="">
                  <v:imagedata r:id="rId94" o:title=""/>
                </v:shape>
                <o:OLEObject Type="Embed" ProgID="Equation.3" ShapeID="_x0000_i1067" DrawAspect="Content" ObjectID="_1451850011" r:id="rId95"/>
              </w:object>
            </w: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6A5" w:rsidRPr="006006A5" w:rsidRDefault="006006A5" w:rsidP="00600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(Вариант-9 №15 2006г.)</w:t>
            </w:r>
          </w:p>
          <w:p w:rsidR="000F18D6" w:rsidRPr="000F18D6" w:rsidRDefault="000F18D6" w:rsidP="000F18D6">
            <w:pPr>
              <w:ind w:left="-29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Решение тригонометрических уравнений,</w:t>
            </w:r>
          </w:p>
          <w:p w:rsidR="000F18D6" w:rsidRPr="000F18D6" w:rsidRDefault="000F18D6" w:rsidP="000F18D6">
            <w:pPr>
              <w:ind w:left="-29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левая и правая части которых являются одноименными</w:t>
            </w:r>
          </w:p>
          <w:p w:rsidR="006006A5" w:rsidRDefault="000F18D6" w:rsidP="000F18D6">
            <w:pPr>
              <w:ind w:left="-29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тригонометрическими функциями</w:t>
            </w:r>
          </w:p>
          <w:p w:rsidR="000F18D6" w:rsidRDefault="000F18D6" w:rsidP="000F18D6">
            <w:pPr>
              <w:ind w:left="-29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2F8F0" wp14:editId="6294EB1F">
                  <wp:extent cx="3657600" cy="2171700"/>
                  <wp:effectExtent l="0" t="0" r="0" b="0"/>
                  <wp:docPr id="15" name="Рисунок 15" descr="C:\Documents and Settings\User\Мои документы\Мои рисунки\Изображение\Изображение 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7" descr="C:\Documents and Settings\User\Мои документы\Мои рисунки\Изображение\Изображение 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8D6" w:rsidRDefault="000F18D6" w:rsidP="000F18D6">
            <w:pPr>
              <w:ind w:left="-29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CFF99" wp14:editId="3BB6434F">
                  <wp:extent cx="4448175" cy="2476500"/>
                  <wp:effectExtent l="0" t="0" r="9525" b="0"/>
                  <wp:docPr id="13" name="Рисунок 13" descr="C:\Documents and Settings\User\Мои документы\Мои рисунки\Изображение\Изображение 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5" descr="C:\Documents and Settings\User\Мои документы\Мои рисунки\Изображение\Изображение 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41066A" wp14:editId="0B9FECC0">
                  <wp:extent cx="3990975" cy="3124200"/>
                  <wp:effectExtent l="0" t="0" r="9525" b="0"/>
                  <wp:docPr id="14" name="Рисунок 14" descr="C:\Documents and Settings\User\Мои документы\Мои рисунки\Изображение\Изображение 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6" descr="C:\Documents and Settings\User\Мои документы\Мои рисунки\Изображение\Изображение 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8D6" w:rsidRDefault="000F18D6" w:rsidP="000F18D6">
            <w:pPr>
              <w:ind w:left="-29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8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 разложения на множители</w:t>
            </w:r>
          </w:p>
          <w:p w:rsidR="000F18D6" w:rsidRDefault="000F18D6" w:rsidP="000F18D6">
            <w:pPr>
              <w:ind w:left="-29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4A25DE" wp14:editId="649B7E41">
                  <wp:extent cx="4448175" cy="2057400"/>
                  <wp:effectExtent l="0" t="0" r="9525" b="0"/>
                  <wp:docPr id="16" name="Рисунок 16" descr="C:\Documents and Settings\User\Мои документы\Мои рисунки\Изображение\Копия Изображение 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8" descr="C:\Documents and Settings\User\Мои документы\Мои рисунки\Изображение\Копия Изображение 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75DD4" wp14:editId="18E75C2B">
                  <wp:extent cx="4448175" cy="2905125"/>
                  <wp:effectExtent l="0" t="0" r="9525" b="9525"/>
                  <wp:docPr id="17" name="Рисунок 17" descr="C:\Documents and Settings\User\Мои документы\Мои рисунки\Изображение\Копия Изображение 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9" descr="C:\Documents and Settings\User\Мои документы\Мои рисунки\Изображение\Копия Изображение 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8D6" w:rsidRDefault="000F18D6" w:rsidP="000F18D6">
            <w:pPr>
              <w:ind w:left="-29" w:firstLine="29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18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Метод введения новой переменной</w:t>
            </w:r>
          </w:p>
          <w:p w:rsidR="000F18D6" w:rsidRPr="000F18D6" w:rsidRDefault="000F18D6" w:rsidP="000F18D6">
            <w:pPr>
              <w:ind w:left="-29" w:firstLine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7A267" wp14:editId="4BAE3FE1">
                  <wp:extent cx="3609975" cy="2257425"/>
                  <wp:effectExtent l="0" t="0" r="9525" b="9525"/>
                  <wp:docPr id="18" name="Рисунок 18" descr="C:\Documents and Settings\User\Мои документы\Мои рисунки\Изображение\Изображение 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0" descr="C:\Documents and Settings\User\Мои документы\Мои рисунки\Изображение\Изображение 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D761B" w:rsidRPr="002163E0" w:rsidRDefault="00ED761B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учатся анализировать и делать выводы.</w:t>
            </w:r>
          </w:p>
          <w:p w:rsidR="00ED761B" w:rsidRPr="002163E0" w:rsidRDefault="00ED761B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1B" w:rsidRDefault="00ED761B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1B" w:rsidRPr="002163E0" w:rsidRDefault="00ED761B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ответы в процессе диалога, активность учащихся</w:t>
            </w:r>
          </w:p>
          <w:p w:rsidR="00ED761B" w:rsidRDefault="00ED761B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E90" w:rsidRPr="002163E0" w:rsidRDefault="008E7E90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1B" w:rsidRPr="002163E0" w:rsidRDefault="00ED761B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находят 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вопросы</w:t>
            </w:r>
          </w:p>
          <w:p w:rsidR="00ED761B" w:rsidRDefault="00ED761B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1B" w:rsidRPr="002163E0" w:rsidRDefault="00ED761B" w:rsidP="0070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задание </w:t>
            </w:r>
          </w:p>
          <w:p w:rsidR="00ED761B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90" w:rsidRDefault="008E7E90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совещаются, работая в группе, 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уются 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учителем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Учащиеся оценивают работу другой группы, выставляют оценку. Результаты  показывают, что изученный материал усвоен.</w:t>
            </w:r>
          </w:p>
        </w:tc>
      </w:tr>
      <w:tr w:rsidR="00ED761B" w:rsidRPr="002163E0" w:rsidTr="000F18D6">
        <w:trPr>
          <w:trHeight w:val="3676"/>
        </w:trPr>
        <w:tc>
          <w:tcPr>
            <w:tcW w:w="852" w:type="dxa"/>
          </w:tcPr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654" w:type="dxa"/>
          </w:tcPr>
          <w:p w:rsidR="00ED761B" w:rsidRPr="00046A6B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  <w:p w:rsidR="00ED761B" w:rsidRPr="001759E9" w:rsidRDefault="00ED761B" w:rsidP="00704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урока, отметить наиболее активных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ащихся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Поблагодарить учащихся за работу на уроке.</w:t>
            </w:r>
          </w:p>
          <w:p w:rsidR="00ED761B" w:rsidRDefault="00ED761B" w:rsidP="0070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на </w:t>
            </w:r>
            <w:proofErr w:type="spell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прилепляют записи, о том чему они научились, что нового они узнали, как поняли урок, понравилось ли урок, как они чувствовали на уроке.</w:t>
            </w:r>
          </w:p>
          <w:p w:rsidR="00ED761B" w:rsidRPr="00046A6B" w:rsidRDefault="00ED761B" w:rsidP="00704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D761B" w:rsidRDefault="00ED761B" w:rsidP="0070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комплимента. </w:t>
            </w:r>
          </w:p>
          <w:p w:rsidR="00ED761B" w:rsidRPr="002163E0" w:rsidRDefault="00ED761B" w:rsidP="007041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Домашнее задание.</w:t>
            </w:r>
            <w:r w:rsidRPr="00046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  Решение заданий с книжки вопросника.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Задания на папке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Дропбокс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D761B" w:rsidRDefault="00ED761B" w:rsidP="0070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61B" w:rsidRPr="002163E0" w:rsidRDefault="00ED761B" w:rsidP="0070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7E7" w:rsidRDefault="004917E7" w:rsidP="000F18D6"/>
    <w:sectPr w:rsidR="004917E7" w:rsidSect="000F18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551D1"/>
    <w:multiLevelType w:val="hybridMultilevel"/>
    <w:tmpl w:val="5A9A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1B"/>
    <w:rsid w:val="000F18D6"/>
    <w:rsid w:val="004917E7"/>
    <w:rsid w:val="006006A5"/>
    <w:rsid w:val="006E6776"/>
    <w:rsid w:val="0089394D"/>
    <w:rsid w:val="008E7E90"/>
    <w:rsid w:val="00D722E1"/>
    <w:rsid w:val="00E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7" Type="http://schemas.openxmlformats.org/officeDocument/2006/relationships/image" Target="media/image2.jpeg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2.jpeg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50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image" Target="media/image51.jpeg"/><Relationship Id="rId101" Type="http://schemas.openxmlformats.org/officeDocument/2006/relationships/image" Target="media/image5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2014-01-21T18:47:00Z</cp:lastPrinted>
  <dcterms:created xsi:type="dcterms:W3CDTF">2014-01-21T12:41:00Z</dcterms:created>
  <dcterms:modified xsi:type="dcterms:W3CDTF">2014-01-21T18:51:00Z</dcterms:modified>
</cp:coreProperties>
</file>