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«Проверено»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61DB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061DB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061DB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061DB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61DB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061DB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061DBB" w:rsidRDefault="00EB1C32" w:rsidP="00061D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1DB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061DBB" w:rsidRDefault="00837E7B" w:rsidP="00061D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61DBB">
        <w:rPr>
          <w:rFonts w:ascii="Times New Roman" w:eastAsia="Calibri" w:hAnsi="Times New Roman" w:cs="Times New Roman"/>
          <w:sz w:val="20"/>
          <w:szCs w:val="20"/>
        </w:rPr>
        <w:t>3.09.2014</w:t>
      </w:r>
      <w:r w:rsidR="00EB1C32" w:rsidRPr="00061DB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061DBB" w:rsidRDefault="00EB1C32" w:rsidP="00061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BB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061DBB" w:rsidTr="00027285">
        <w:tc>
          <w:tcPr>
            <w:tcW w:w="3190" w:type="dxa"/>
          </w:tcPr>
          <w:p w:rsidR="00EB1C32" w:rsidRPr="00061DBB" w:rsidRDefault="001A52FE" w:rsidP="00203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D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49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90" w:type="dxa"/>
          </w:tcPr>
          <w:p w:rsidR="00EB1C32" w:rsidRPr="00061DBB" w:rsidRDefault="00837E7B" w:rsidP="0006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061DBB" w:rsidRDefault="00987628" w:rsidP="0006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3EE1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«Б»   </w:t>
            </w:r>
            <w:proofErr w:type="spellStart"/>
            <w:r w:rsidR="00EB1C32" w:rsidRPr="00061DB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EB1C32" w:rsidRPr="00061DBB" w:rsidTr="00027285">
        <w:tc>
          <w:tcPr>
            <w:tcW w:w="15594" w:type="dxa"/>
            <w:gridSpan w:val="3"/>
          </w:tcPr>
          <w:p w:rsidR="00EB1C32" w:rsidRPr="00061DBB" w:rsidRDefault="00837E7B" w:rsidP="0006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="00987628" w:rsidRPr="009876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Повторение. Треугольники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987628" w:rsidRPr="00987628" w:rsidRDefault="00987628" w:rsidP="0098762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87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987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закрепить и углубить знания о треугольниках.</w:t>
            </w:r>
          </w:p>
          <w:p w:rsidR="00987628" w:rsidRPr="00987628" w:rsidRDefault="00987628" w:rsidP="0098762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87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Развивающая</w:t>
            </w:r>
            <w:proofErr w:type="gramEnd"/>
            <w:r w:rsidRPr="00987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активизировать формы учебно-познавательной деятельности, развивать умение анализировать и выявлять ошибки..</w:t>
            </w:r>
          </w:p>
          <w:p w:rsidR="00EB1C32" w:rsidRPr="00061DBB" w:rsidRDefault="00987628" w:rsidP="00987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Воспитательная: создавать условия успешности ученика на уроке, воспитывать способность к самоанализу, трудолюбие, взаимопомощь.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061DBB" w:rsidRDefault="00987628" w:rsidP="0098762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должен знать: определение треугольника; признаки равенства треугольников; определения медианы, биссектрисы и высоты треугольника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061DBB" w:rsidRDefault="00987628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98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(презентация), словесный (бе</w:t>
            </w:r>
            <w:r w:rsidR="00752D61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  <w:r w:rsidR="00061DBB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частично-поисковый</w:t>
            </w:r>
            <w:proofErr w:type="gramEnd"/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06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061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837E7B" w:rsidRPr="00061DB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особенностями.</w:t>
            </w:r>
          </w:p>
        </w:tc>
      </w:tr>
      <w:tr w:rsidR="00EB1C32" w:rsidRPr="00061DBB" w:rsidTr="00027285">
        <w:tc>
          <w:tcPr>
            <w:tcW w:w="3190" w:type="dxa"/>
          </w:tcPr>
          <w:p w:rsidR="00EB1C32" w:rsidRPr="00061DBB" w:rsidRDefault="00EB1C32" w:rsidP="0006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061DBB" w:rsidRDefault="00061DBB" w:rsidP="0020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DBB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="0020349F">
              <w:rPr>
                <w:rFonts w:ascii="Times New Roman" w:hAnsi="Times New Roman" w:cs="Times New Roman"/>
                <w:sz w:val="20"/>
                <w:szCs w:val="20"/>
              </w:rPr>
              <w:t>рактивная доска, презентация, ресурсы</w:t>
            </w:r>
          </w:p>
        </w:tc>
      </w:tr>
    </w:tbl>
    <w:p w:rsidR="00F36DA6" w:rsidRDefault="00F36DA6" w:rsidP="00061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BB">
        <w:rPr>
          <w:rFonts w:ascii="Times New Roman" w:hAnsi="Times New Roman" w:cs="Times New Roman"/>
          <w:b/>
          <w:sz w:val="20"/>
          <w:szCs w:val="20"/>
        </w:rPr>
        <w:t>Ход урока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76"/>
        <w:gridCol w:w="11064"/>
        <w:gridCol w:w="1130"/>
      </w:tblGrid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этапа урока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этапа урока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Приветствие, объявление темы и целей урока, знакомство с планом урока, представление гостей.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цели урока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 учащихся у доски готовят решение домашних задач (Приложение 1), учитель проводит фронтальный опрос учащихся. Текст вопросов демонстрируется на экране.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Вопросы: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угол?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различаются углы по градусной мере?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углы, образующиеся при </w:t>
            </w:r>
            <w:proofErr w:type="gramStart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прямых и секущей. Что можно сказать о парах этих углов.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Дайте определение вертикальных углов.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читается теорема о вертикальных углах.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углы называются смежными.</w:t>
            </w:r>
          </w:p>
          <w:p w:rsidR="00987628" w:rsidRPr="00987628" w:rsidRDefault="00987628" w:rsidP="009876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Сформулируйте теорему о смежных углах.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ФОПД парная (обмен учащихся тетрадями, взаимопроверка, самостоятельная оценка работы товарища) 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восприятию </w:t>
            </w: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материала.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подготовительных задач и повторение теоретического материала. Рисунки к задачам и текст задачи </w:t>
            </w: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демонстрируются на экране проектора. Приложение</w:t>
            </w:r>
            <w:proofErr w:type="gramStart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о замечательных точках треугольника, подготовленное учениками</w:t>
            </w:r>
            <w:proofErr w:type="gramStart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риложение3.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мин</w:t>
            </w:r>
          </w:p>
        </w:tc>
      </w:tr>
      <w:tr w:rsidR="00987628" w:rsidRPr="00987628" w:rsidTr="00987628">
        <w:trPr>
          <w:trHeight w:val="1384"/>
        </w:trPr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задач у доски, совместное обсуждение решения. 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№1(1) стр. – 2 балла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условия и запись на доске, запись утверждений решения производится учащимся у доски, запись обоснований производится учащимися в тетради самостоятельно с последующей проверкой на экране проектора.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№13(1) стр. – 3 балла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вариант: №3(1) стр. </w:t>
            </w:r>
            <w:bookmarkStart w:id="0" w:name="_GoBack"/>
            <w:bookmarkEnd w:id="0"/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вариант: №3(2) стр. 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Двое учащихся решают задачу на оборотной стороне доски, после окончания работы остальные ученики используют это решение для самопроверки.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мин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заданий для подготовки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987628" w:rsidRPr="00987628" w:rsidTr="00987628">
        <w:tc>
          <w:tcPr>
            <w:tcW w:w="133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(рефлексия)</w:t>
            </w:r>
          </w:p>
        </w:tc>
        <w:tc>
          <w:tcPr>
            <w:tcW w:w="362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Вопросы: 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делали сегодня на уроке?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мы выполняли эти задания?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учителем работы учащихся.</w:t>
            </w:r>
          </w:p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учащимся.</w:t>
            </w:r>
          </w:p>
        </w:tc>
        <w:tc>
          <w:tcPr>
            <w:tcW w:w="370" w:type="pct"/>
            <w:shd w:val="clear" w:color="auto" w:fill="auto"/>
          </w:tcPr>
          <w:p w:rsidR="00987628" w:rsidRPr="00987628" w:rsidRDefault="00987628" w:rsidP="009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</w:tr>
    </w:tbl>
    <w:p w:rsidR="00987628" w:rsidRPr="00061DBB" w:rsidRDefault="00987628" w:rsidP="009876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DBB" w:rsidRPr="00061DBB" w:rsidRDefault="00061DBB" w:rsidP="0006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061DBB" w:rsidRPr="00061DBB" w:rsidSect="00061DBB">
      <w:headerReference w:type="default" r:id="rId9"/>
      <w:type w:val="continuous"/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73" w:rsidRDefault="008F4573" w:rsidP="00543488">
      <w:pPr>
        <w:spacing w:after="0" w:line="240" w:lineRule="auto"/>
      </w:pPr>
      <w:r>
        <w:separator/>
      </w:r>
    </w:p>
  </w:endnote>
  <w:endnote w:type="continuationSeparator" w:id="0">
    <w:p w:rsidR="008F4573" w:rsidRDefault="008F4573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73" w:rsidRDefault="008F4573" w:rsidP="00543488">
      <w:pPr>
        <w:spacing w:after="0" w:line="240" w:lineRule="auto"/>
      </w:pPr>
      <w:r>
        <w:separator/>
      </w:r>
    </w:p>
  </w:footnote>
  <w:footnote w:type="continuationSeparator" w:id="0">
    <w:p w:rsidR="008F4573" w:rsidRDefault="008F4573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hAnsi="Times New Roman"/>
            <w:sz w:val="18"/>
            <w:szCs w:val="18"/>
            <w:lang w:val="kk-KZ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98762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987628">
                <w:rPr>
                  <w:rFonts w:ascii="Times New Roman" w:hAnsi="Times New Roman"/>
                  <w:sz w:val="18"/>
                  <w:szCs w:val="18"/>
                  <w:lang w:val="kk-KZ"/>
                </w:rPr>
                <w:t>Геометрия – 11 Б. Урок №2                                         Повторение. Треугольники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3306C9"/>
    <w:multiLevelType w:val="multilevel"/>
    <w:tmpl w:val="01D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7506"/>
    <w:multiLevelType w:val="multilevel"/>
    <w:tmpl w:val="845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817126"/>
    <w:multiLevelType w:val="multilevel"/>
    <w:tmpl w:val="353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829D0"/>
    <w:multiLevelType w:val="multilevel"/>
    <w:tmpl w:val="85C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75E84"/>
    <w:multiLevelType w:val="hybridMultilevel"/>
    <w:tmpl w:val="C8D0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625E3"/>
    <w:multiLevelType w:val="multilevel"/>
    <w:tmpl w:val="52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61DBB"/>
    <w:rsid w:val="000D2321"/>
    <w:rsid w:val="000D2826"/>
    <w:rsid w:val="000E7D2D"/>
    <w:rsid w:val="00107D4F"/>
    <w:rsid w:val="001232E3"/>
    <w:rsid w:val="001A52FE"/>
    <w:rsid w:val="001B618F"/>
    <w:rsid w:val="001C1B7F"/>
    <w:rsid w:val="001C5E4A"/>
    <w:rsid w:val="001E2E92"/>
    <w:rsid w:val="0020349F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80060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742D49"/>
    <w:rsid w:val="00752D61"/>
    <w:rsid w:val="00790648"/>
    <w:rsid w:val="007A3EE1"/>
    <w:rsid w:val="007B1279"/>
    <w:rsid w:val="00837E7B"/>
    <w:rsid w:val="00845C1B"/>
    <w:rsid w:val="008C3A3C"/>
    <w:rsid w:val="008E1491"/>
    <w:rsid w:val="008F4573"/>
    <w:rsid w:val="009208C0"/>
    <w:rsid w:val="00987628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6AEB"/>
    <w:rsid w:val="00EB1C32"/>
    <w:rsid w:val="00ED6BAE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BE4E3A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BE4E3A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2C3070"/>
    <w:rsid w:val="00733696"/>
    <w:rsid w:val="00923656"/>
    <w:rsid w:val="00BE4E3A"/>
    <w:rsid w:val="00CB21B8"/>
    <w:rsid w:val="00D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 7 Б. Урок №2                                         Понятие геометрической фигуры. Точка, прямая, луч (полупрямая), отрезок, плоскость и их взаимное расположение.</vt:lpstr>
    </vt:vector>
  </TitlesOfParts>
  <Company>RePack by SPecialiST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 11 Б. Урок №2                                         Повторение. Треугольники</dc:title>
  <dc:creator>Мария</dc:creator>
  <cp:lastModifiedBy>Мария</cp:lastModifiedBy>
  <cp:revision>14</cp:revision>
  <cp:lastPrinted>2014-09-03T15:24:00Z</cp:lastPrinted>
  <dcterms:created xsi:type="dcterms:W3CDTF">2014-09-01T14:18:00Z</dcterms:created>
  <dcterms:modified xsi:type="dcterms:W3CDTF">2014-09-03T15:24:00Z</dcterms:modified>
</cp:coreProperties>
</file>